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5"/>
        <w:bidiVisual/>
        <w:tblW w:w="7100" w:type="pct"/>
        <w:tblLook w:val="04A0" w:firstRow="1" w:lastRow="0" w:firstColumn="1" w:lastColumn="0" w:noHBand="0" w:noVBand="1"/>
      </w:tblPr>
      <w:tblGrid>
        <w:gridCol w:w="1060"/>
        <w:gridCol w:w="1060"/>
        <w:gridCol w:w="947"/>
        <w:gridCol w:w="824"/>
        <w:gridCol w:w="523"/>
        <w:gridCol w:w="1692"/>
        <w:gridCol w:w="1525"/>
        <w:gridCol w:w="1690"/>
        <w:gridCol w:w="1268"/>
        <w:gridCol w:w="1191"/>
      </w:tblGrid>
      <w:tr w:rsidR="002902E5" w:rsidRPr="00174086" w:rsidTr="002902E5">
        <w:trPr>
          <w:trHeight w:val="618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902E5" w:rsidRPr="00174086" w:rsidRDefault="002902E5" w:rsidP="002902E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שם משפחה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שם פרטי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מין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</w:p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גיל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תואר אקדמי</w:t>
            </w:r>
          </w:p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902E5" w:rsidRPr="00174086" w:rsidRDefault="002902E5" w:rsidP="00AA5CED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מקצוע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תפקיד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ארגון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>סדנת יחסי קבוצות</w:t>
            </w:r>
          </w:p>
        </w:tc>
      </w:tr>
      <w:tr w:rsidR="002902E5" w:rsidRPr="00174086" w:rsidTr="002902E5">
        <w:trPr>
          <w:trHeight w:val="773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אסא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מיכל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57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9165E8">
            <w:pPr>
              <w:spacing w:line="480" w:lineRule="auto"/>
              <w:jc w:val="center"/>
              <w:rPr>
                <w:rFonts w:ascii="David" w:eastAsia="David" w:hAnsi="David" w:cs="David"/>
                <w:sz w:val="20"/>
                <w:szCs w:val="20"/>
                <w:rtl/>
                <w:lang w:val="he-IL"/>
              </w:rPr>
            </w:pPr>
            <w:r w:rsidRPr="009165E8">
              <w:rPr>
                <w:rFonts w:ascii="David" w:eastAsia="David" w:hAnsi="David" w:cs="David" w:hint="cs"/>
                <w:sz w:val="20"/>
                <w:szCs w:val="20"/>
                <w:rtl/>
                <w:lang w:val="he-IL"/>
              </w:rPr>
              <w:t>פסיכולוגיה ארגונית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  <w:lang w:val="he-IL"/>
              </w:rPr>
              <w:t>מנהלת משאבי אנוש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eastAsia="David" w:hAnsi="David" w:cs="David" w:hint="cs"/>
                <w:sz w:val="20"/>
                <w:szCs w:val="20"/>
                <w:rtl/>
                <w:lang w:val="he-IL"/>
              </w:rPr>
              <w:t xml:space="preserve">HRBP </w:t>
            </w:r>
            <w:r w:rsidRPr="009165E8">
              <w:rPr>
                <w:rFonts w:ascii="David" w:eastAsia="David" w:hAnsi="David" w:cs="David"/>
                <w:sz w:val="20"/>
                <w:szCs w:val="20"/>
                <w:rtl/>
                <w:lang w:val="he-IL"/>
              </w:rPr>
              <w:t>–</w:t>
            </w:r>
            <w:r w:rsidRPr="009165E8">
              <w:rPr>
                <w:rFonts w:ascii="David" w:eastAsia="David" w:hAnsi="David" w:cs="David" w:hint="cs"/>
                <w:sz w:val="20"/>
                <w:szCs w:val="20"/>
                <w:rtl/>
                <w:lang w:val="he-IL"/>
              </w:rPr>
              <w:t xml:space="preserve"> מנהלת משאבי אנוש של חטיבת מערכות מידע בשטראוס.   משמשת כשותפה לסמנכ"ל החטיבה וחברי ההנהלה לתמיכה בהשגת היעדים בכל הקשור להובלת  HR  של החטיבה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שטראו</w:t>
            </w:r>
            <w:bookmarkStart w:id="0" w:name="_GoBack"/>
            <w:bookmarkEnd w:id="0"/>
            <w:r w:rsidRPr="00174086">
              <w:rPr>
                <w:rFonts w:ascii="David" w:eastAsia="Times New Roman" w:hAnsi="David" w:cs="David"/>
                <w:color w:val="000000"/>
                <w:rtl/>
              </w:rPr>
              <w:t>ס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0A6EBE">
            <w:pPr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כן</w:t>
            </w:r>
          </w:p>
        </w:tc>
      </w:tr>
      <w:tr w:rsidR="002902E5" w:rsidRPr="00174086" w:rsidTr="002902E5">
        <w:trPr>
          <w:trHeight w:val="308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אפשטיין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מיכל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48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BSc</w:t>
            </w:r>
          </w:p>
          <w:p w:rsidR="002902E5" w:rsidRPr="009165E8" w:rsidRDefault="002902E5" w:rsidP="0017408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מתמטיקה ומדעי המחשב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100" w:afterAutospacing="1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rtl/>
              </w:rPr>
              <w:t xml:space="preserve">יועצת </w:t>
            </w:r>
            <w:proofErr w:type="spellStart"/>
            <w:r w:rsidRPr="00174086">
              <w:rPr>
                <w:rFonts w:ascii="David" w:hAnsi="David" w:cs="David"/>
                <w:rtl/>
              </w:rPr>
              <w:t>אג'ייל</w:t>
            </w:r>
            <w:proofErr w:type="spellEnd"/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1F1F1F"/>
                <w:sz w:val="20"/>
                <w:szCs w:val="20"/>
                <w:shd w:val="clear" w:color="auto" w:fill="FFFFFF"/>
                <w:rtl/>
              </w:rPr>
              <w:t xml:space="preserve">ייעוץ, סדנאות, ליווי בעלי תפקידים, קורסי הסמכה. מעבר לכך ניהול ענייני החברה, מכירות </w:t>
            </w:r>
            <w:proofErr w:type="spellStart"/>
            <w:r w:rsidRPr="009165E8">
              <w:rPr>
                <w:rFonts w:ascii="David" w:hAnsi="David" w:cs="David"/>
                <w:color w:val="1F1F1F"/>
                <w:sz w:val="20"/>
                <w:szCs w:val="20"/>
                <w:shd w:val="clear" w:color="auto" w:fill="FFFFFF"/>
                <w:rtl/>
              </w:rPr>
              <w:t>וכו</w:t>
            </w:r>
            <w:proofErr w:type="spellEnd"/>
            <w:r w:rsidRPr="009165E8">
              <w:rPr>
                <w:rFonts w:ascii="David" w:hAnsi="David" w:cs="David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</w:rPr>
              <w:t>Ajimeh</w:t>
            </w:r>
            <w:proofErr w:type="spellEnd"/>
            <w:r w:rsidRPr="00174086">
              <w:rPr>
                <w:rFonts w:ascii="David" w:hAnsi="David" w:cs="David"/>
              </w:rPr>
              <w:t xml:space="preserve"> Consulting LTD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0A6EBE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val="987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ארמצ'וק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לירון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37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17408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לימודי עבודה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rtl/>
              </w:rPr>
              <w:t>מנהלת משאבי אנוש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1F1F1F"/>
                <w:sz w:val="20"/>
                <w:szCs w:val="20"/>
                <w:shd w:val="clear" w:color="auto" w:fill="FFFFFF"/>
                <w:rtl/>
              </w:rPr>
              <w:t>סמנכ״לית מש״א - אחראית על כל מערך ההון האנושי בארגון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גוגל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0A6EBE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val="927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4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בן יהודה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ליאת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41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bidi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 xml:space="preserve">MBA </w:t>
            </w:r>
          </w:p>
          <w:p w:rsidR="002902E5" w:rsidRPr="009165E8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165E8">
              <w:rPr>
                <w:rFonts w:ascii="David" w:eastAsia="David" w:hAnsi="David" w:cs="David" w:hint="cs"/>
                <w:sz w:val="20"/>
                <w:szCs w:val="20"/>
                <w:rtl/>
                <w:lang w:val="he-IL"/>
              </w:rPr>
              <w:t>תואר ראשון מדעי ההתנהגות, תואר שני במנהל עסקים (התמחות בהתנהגות ארגונית)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  <w:lang w:val="he-IL"/>
              </w:rPr>
              <w:t>משאבי אנוש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eastAsia="David" w:hAnsi="David" w:cs="David"/>
                <w:sz w:val="20"/>
                <w:szCs w:val="20"/>
              </w:rPr>
              <w:t>Head of HR</w:t>
            </w:r>
            <w:r w:rsidRPr="009165E8">
              <w:rPr>
                <w:rFonts w:ascii="David" w:eastAsia="David" w:hAnsi="David" w:cs="David" w:hint="cs"/>
                <w:sz w:val="20"/>
                <w:szCs w:val="20"/>
                <w:rtl/>
              </w:rPr>
              <w:t xml:space="preserve"> -אחראית על כל תחום משאבי האנוש בחברה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</w:rPr>
              <w:t>WINT</w:t>
            </w:r>
            <w:r w:rsidRPr="00174086">
              <w:rPr>
                <w:rFonts w:ascii="David" w:eastAsia="Times New Roman" w:hAnsi="David" w:cs="David"/>
                <w:color w:val="000000"/>
                <w:rtl/>
              </w:rPr>
              <w:t>-</w:t>
            </w:r>
            <w:r w:rsidRPr="00174086">
              <w:rPr>
                <w:rFonts w:ascii="David" w:eastAsia="Times New Roman" w:hAnsi="David" w:cs="David"/>
                <w:color w:val="000000"/>
              </w:rPr>
              <w:t xml:space="preserve">water </w:t>
            </w:r>
            <w:r w:rsidRPr="00174086">
              <w:rPr>
                <w:rFonts w:ascii="David" w:eastAsia="David" w:hAnsi="David" w:cs="David"/>
              </w:rPr>
              <w:t xml:space="preserve"> intelligence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0A6EBE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val="318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5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בר לב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הילית</w:t>
            </w:r>
            <w:proofErr w:type="spellEnd"/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54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17408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סוציולוגיה ארגונית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0A6EBE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סמנכלית</w:t>
            </w:r>
            <w:proofErr w:type="spellEnd"/>
            <w:r w:rsidRPr="00174086">
              <w:rPr>
                <w:rFonts w:ascii="David" w:hAnsi="David" w:cs="David"/>
                <w:color w:val="000000"/>
                <w:rtl/>
              </w:rPr>
              <w:t xml:space="preserve"> משאבי אנוש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1F1F1F"/>
                <w:sz w:val="20"/>
                <w:szCs w:val="20"/>
                <w:shd w:val="clear" w:color="auto" w:fill="FFFFFF"/>
                <w:rtl/>
              </w:rPr>
              <w:t>ניהול צוות של משאבי אנוש : ליווי ויעוץ שוטף להנהלת החברה, גיוס, רווחה, הדרכה ופיתוח ארגוני</w:t>
            </w:r>
            <w:r w:rsidRPr="009165E8">
              <w:rPr>
                <w:rFonts w:ascii="David" w:hAnsi="David" w:cs="David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1F1F1F"/>
                <w:shd w:val="clear" w:color="auto" w:fill="FFFFFF"/>
                <w:rtl/>
              </w:rPr>
              <w:t>סטור- דוט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0A6EBE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val="618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6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בר עוז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שני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52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MA</w:t>
            </w:r>
          </w:p>
          <w:p w:rsidR="002902E5" w:rsidRPr="009165E8" w:rsidRDefault="002902E5" w:rsidP="0017408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סוציולוגיה </w:t>
            </w:r>
            <w:proofErr w:type="spellStart"/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ואנתרופולגיה</w:t>
            </w:r>
            <w:proofErr w:type="spellEnd"/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- סוציולוגיה ארגונית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0A6EBE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ניהול משאבי אנוש בכיר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9165E8">
              <w:rPr>
                <w:rFonts w:ascii="David" w:hAnsi="David" w:cs="David"/>
                <w:sz w:val="20"/>
                <w:szCs w:val="20"/>
                <w:rtl/>
              </w:rPr>
              <w:t>סמנכ"לית משאבי אנוש - ניהול ההון האנושי בפירמה.</w:t>
            </w:r>
          </w:p>
          <w:p w:rsidR="002902E5" w:rsidRPr="009165E8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hd w:val="clear" w:color="auto" w:fill="F3F3F3"/>
                <w:rtl/>
              </w:rPr>
            </w:pPr>
            <w:r w:rsidRPr="00174086">
              <w:rPr>
                <w:rFonts w:ascii="David" w:hAnsi="David" w:cs="David"/>
                <w:color w:val="000000"/>
                <w:shd w:val="clear" w:color="auto" w:fill="F3F3F3"/>
              </w:rPr>
              <w:t>Herzog</w:t>
            </w:r>
          </w:p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shd w:val="clear" w:color="auto" w:fill="F3F3F3"/>
                <w:rtl/>
              </w:rPr>
              <w:t>(פוקס נאמן)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0A6EBE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val="308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7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ברזילאי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דנה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45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MBA</w:t>
            </w:r>
          </w:p>
          <w:p w:rsidR="002902E5" w:rsidRPr="009165E8" w:rsidRDefault="002902E5" w:rsidP="009165E8">
            <w:pPr>
              <w:spacing w:line="480" w:lineRule="auto"/>
              <w:jc w:val="center"/>
              <w:rPr>
                <w:rFonts w:ascii="David" w:eastAsia="David" w:hAnsi="David" w:cs="David"/>
                <w:sz w:val="20"/>
                <w:szCs w:val="20"/>
                <w:rtl/>
                <w:lang w:val="he-IL"/>
              </w:rPr>
            </w:pPr>
            <w:r w:rsidRPr="009165E8">
              <w:rPr>
                <w:rFonts w:ascii="David" w:eastAsia="David" w:hAnsi="David" w:cs="David" w:hint="cs"/>
                <w:sz w:val="20"/>
                <w:szCs w:val="20"/>
                <w:rtl/>
                <w:lang w:val="he-IL"/>
              </w:rPr>
              <w:t>מנהל עסקים, התמחות בהתנהגות ארגונית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סמנכ"ל משאבי אנוש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eastAsia="David" w:hAnsi="David" w:cs="David" w:hint="cs"/>
                <w:sz w:val="20"/>
                <w:szCs w:val="20"/>
                <w:rtl/>
                <w:lang w:val="he-IL"/>
              </w:rPr>
              <w:t>הובלת תחום האנשים בחברה, מיצירת וחיזוק התרבות הארגונית, מתן כלים לפיתוח וניהול מנהלים ועובדים, ניהול ביצועים, פיתוח אישי ומקצועי, ניהול חוויית העובד, גיוס קליטה והכשרת עובדים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eastAsia="Times New Roman" w:hAnsi="David" w:cs="David"/>
                <w:color w:val="000000"/>
                <w:rtl/>
              </w:rPr>
              <w:t>אוברוולף</w:t>
            </w:r>
            <w:proofErr w:type="spellEnd"/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val="308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ברזילי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ליאת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44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טיפול בהבעה ויצירה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1F1F1F"/>
                <w:shd w:val="clear" w:color="auto" w:fill="FFFFFF"/>
                <w:rtl/>
              </w:rPr>
              <w:t>פסיכותרפיסטית ומנחת קבוצות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קליניקה פרטית והנחיית קבוצות פסיכו חינוכיות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1F1F1F"/>
                <w:shd w:val="clear" w:color="auto" w:fill="FFFFFF"/>
                <w:rtl/>
              </w:rPr>
              <w:t>מרכז סיוע לנפגעות תקיפה מינית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כן</w:t>
            </w:r>
          </w:p>
        </w:tc>
      </w:tr>
      <w:tr w:rsidR="002902E5" w:rsidRPr="00174086" w:rsidTr="002902E5">
        <w:trPr>
          <w:trHeight w:val="677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9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גולדנברג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איציק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זכר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66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BA</w:t>
            </w:r>
          </w:p>
          <w:p w:rsidR="002902E5" w:rsidRPr="009165E8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כלכלה </w:t>
            </w:r>
            <w:proofErr w:type="spellStart"/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ומינהל</w:t>
            </w:r>
            <w:proofErr w:type="spellEnd"/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תעשיין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מנכ</w:t>
            </w:r>
            <w:proofErr w:type="spellEnd"/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"</w:t>
            </w:r>
            <w:proofErr w:type="spellStart"/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ל,יו</w:t>
            </w:r>
            <w:proofErr w:type="spellEnd"/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"</w:t>
            </w: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ר מועצות </w:t>
            </w:r>
            <w:proofErr w:type="spellStart"/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מנהלים,דירקטור</w:t>
            </w:r>
            <w:proofErr w:type="spellEnd"/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rtl/>
              </w:rPr>
              <w:t xml:space="preserve">חברת </w:t>
            </w:r>
            <w:proofErr w:type="spellStart"/>
            <w:r w:rsidRPr="00174086">
              <w:rPr>
                <w:rFonts w:ascii="David" w:hAnsi="David" w:cs="David"/>
                <w:rtl/>
              </w:rPr>
              <w:t>י.ה.ל</w:t>
            </w:r>
            <w:proofErr w:type="spellEnd"/>
            <w:r w:rsidRPr="00174086">
              <w:rPr>
                <w:rFonts w:ascii="David" w:hAnsi="David" w:cs="David"/>
                <w:rtl/>
              </w:rPr>
              <w:t>. ייעוץ וניהול, פיתוח עסקי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כן</w:t>
            </w:r>
          </w:p>
        </w:tc>
      </w:tr>
      <w:tr w:rsidR="002902E5" w:rsidRPr="00174086" w:rsidTr="002902E5">
        <w:trPr>
          <w:trHeight w:val="1759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lastRenderedPageBreak/>
              <w:t>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גלזנר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יעל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spacing w:after="48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57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פסיכולוגיה ייעוצית-תעסוקתית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before="100" w:beforeAutospacing="1" w:after="100" w:afterAutospacing="1" w:line="240" w:lineRule="auto"/>
              <w:ind w:right="-57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פסיכולוגית מומחית מדריכה ומרצה לפסיכולוגיה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before="100" w:beforeAutospacing="1" w:after="100" w:afterAutospacing="1" w:line="240" w:lineRule="auto"/>
              <w:ind w:right="-57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1F1F1F"/>
                <w:sz w:val="20"/>
                <w:szCs w:val="20"/>
                <w:shd w:val="clear" w:color="auto" w:fill="FFFFFF"/>
                <w:rtl/>
              </w:rPr>
              <w:t>מנהלת שירות פסיכולוגי חינוכי התפתחותי</w:t>
            </w:r>
          </w:p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עירית נתניה וסמינר הקיבוצים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480"/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val="308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11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הראל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רונית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54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לימודי עבודה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1F1F1F"/>
                <w:shd w:val="clear" w:color="auto" w:fill="FFFFFF"/>
                <w:rtl/>
              </w:rPr>
              <w:t>יועצת ארגונית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shd w:val="clear" w:color="auto" w:fill="FFFFFF"/>
                <w:rtl/>
              </w:rPr>
              <w:t>יעוץ פנים ארגוני בנושאים שונים: תהליכי שינוי ורה ארגון, תהליכים אסטרטגיים, העצמה ופיתוח עובדים, פיתוחי צוותים והנהלות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1F1F1F"/>
                <w:shd w:val="clear" w:color="auto" w:fill="FFFFFF"/>
                <w:rtl/>
              </w:rPr>
              <w:t xml:space="preserve">תעשייה </w:t>
            </w:r>
            <w:proofErr w:type="spellStart"/>
            <w:r w:rsidRPr="00174086">
              <w:rPr>
                <w:rFonts w:ascii="David" w:hAnsi="David" w:cs="David"/>
                <w:color w:val="1F1F1F"/>
                <w:shd w:val="clear" w:color="auto" w:fill="FFFFFF"/>
                <w:rtl/>
              </w:rPr>
              <w:t>אוירית</w:t>
            </w:r>
            <w:proofErr w:type="spellEnd"/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כן</w:t>
            </w:r>
          </w:p>
        </w:tc>
      </w:tr>
      <w:tr w:rsidR="002902E5" w:rsidRPr="00174086" w:rsidTr="002902E5">
        <w:trPr>
          <w:trHeight w:val="627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12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לכטר</w:t>
            </w:r>
            <w:proofErr w:type="spellEnd"/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רעות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38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עבודה סוציאלית קלינית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מנהלת מרכז לטיפול בטראומה מינית - מעיין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הקמה וניהול של מרכז טיפולי ציבורי (שייך למשרד הרווחה ועיריית תל אביב-יפו)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shd w:val="clear" w:color="auto" w:fill="FFFFFF"/>
                <w:rtl/>
              </w:rPr>
              <w:t>מרכז מעיין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כן</w:t>
            </w:r>
          </w:p>
        </w:tc>
      </w:tr>
      <w:tr w:rsidR="002902E5" w:rsidRPr="00174086" w:rsidTr="002902E5">
        <w:trPr>
          <w:trHeight w:val="308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לנצט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סיגל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52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הנדסאית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תעשיה וניהול והבטחת איכות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1F1F1F"/>
                <w:sz w:val="20"/>
                <w:szCs w:val="20"/>
                <w:shd w:val="clear" w:color="auto" w:fill="FFFFFF"/>
                <w:rtl/>
              </w:rPr>
              <w:t>מנהלת לוגיסטיקה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פלרם</w:t>
            </w:r>
            <w:proofErr w:type="spellEnd"/>
            <w:r w:rsidRPr="00174086">
              <w:rPr>
                <w:rFonts w:ascii="David" w:hAnsi="David" w:cs="David"/>
                <w:color w:val="000000"/>
                <w:rtl/>
              </w:rPr>
              <w:t xml:space="preserve"> תעשיות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val="308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14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לרנר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עינת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52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פסיכולוגיה ומחשבת ישראל</w:t>
            </w: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 xml:space="preserve"> (BA), </w:t>
            </w: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טיפול באמנויות</w:t>
            </w: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 xml:space="preserve"> (MA)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1F1F1F"/>
                <w:shd w:val="clear" w:color="auto" w:fill="FFFFFF"/>
                <w:rtl/>
              </w:rPr>
              <w:t>יועצת ארגונית ומנחת קבוצות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מנהלת שותפויות אסטרטגיות לקידום הזדקנות מיטבית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ג</w:t>
            </w:r>
            <w:r w:rsidRPr="00174086">
              <w:rPr>
                <w:rFonts w:ascii="David" w:hAnsi="David" w:cs="David"/>
                <w:color w:val="000000"/>
              </w:rPr>
              <w:t>'</w:t>
            </w: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וינט</w:t>
            </w:r>
            <w:proofErr w:type="spellEnd"/>
            <w:r w:rsidRPr="00174086">
              <w:rPr>
                <w:rFonts w:ascii="David" w:hAnsi="David" w:cs="David"/>
                <w:color w:val="000000"/>
                <w:rtl/>
              </w:rPr>
              <w:t xml:space="preserve"> אשל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כן</w:t>
            </w:r>
          </w:p>
        </w:tc>
      </w:tr>
      <w:tr w:rsidR="002902E5" w:rsidRPr="00174086" w:rsidTr="002902E5">
        <w:trPr>
          <w:trHeight w:val="308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15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מאור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מירב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47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BA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מדעי החברה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מנהלת מש</w:t>
            </w:r>
            <w:r w:rsidRPr="00174086">
              <w:rPr>
                <w:rFonts w:ascii="David" w:hAnsi="David" w:cs="David"/>
                <w:color w:val="000000"/>
              </w:rPr>
              <w:t>"</w:t>
            </w:r>
            <w:r w:rsidRPr="00174086">
              <w:rPr>
                <w:rFonts w:ascii="David" w:hAnsi="David" w:cs="David"/>
                <w:color w:val="000000"/>
                <w:rtl/>
              </w:rPr>
              <w:t>א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 xml:space="preserve">HR IL Director </w:t>
            </w: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br/>
            </w: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בחברת נובה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</w:rPr>
              <w:t>Nova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כן</w:t>
            </w:r>
          </w:p>
        </w:tc>
      </w:tr>
      <w:tr w:rsidR="002902E5" w:rsidRPr="00174086" w:rsidTr="002902E5">
        <w:trPr>
          <w:trHeight w:val="308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16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מירון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נגה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46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 xml:space="preserve">MSC </w:t>
            </w: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במדעי הניהול - התנהגות ארגונית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יועצת ארגונית, מאמנת ומנחת קבוצות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יועצת עצמאית, מאמנת מנהלים, מנחה סדנאות ותוכניות פיתוח מנהלים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עצמאית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hRule="exact" w:val="1025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מנדל-</w:t>
            </w: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נורקין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הגר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44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פסיכולוגיה קלינית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פסיכולוגית קלינית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פסיכולוגית בארגון ממשלתי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משרד ראש הממשלה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val="618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סטרלינג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עירית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45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פסיכולוגיה ארגונית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יועצת ארגונית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מנכ״לית - הובלת צוות יועצים, פיתוח חומרים, ניהול חברה, פיתוח מנהלים וליווי הנהלות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נקודת מפנה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val="927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סעב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חסן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זכר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51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עבודה סוציאלית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עובד סוציאלי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קצין שיקום בשב״ס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שב"ס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כן</w:t>
            </w:r>
          </w:p>
        </w:tc>
      </w:tr>
      <w:tr w:rsidR="002902E5" w:rsidRPr="00174086" w:rsidTr="002902E5">
        <w:trPr>
          <w:trHeight w:val="90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קרפט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עינב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46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ביוטכנולוגיה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הנדסת ביוטכנולוגיה ואיכות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1F1F1F"/>
                <w:sz w:val="20"/>
                <w:szCs w:val="20"/>
                <w:shd w:val="clear" w:color="auto" w:fill="FFFFFF"/>
                <w:rtl/>
              </w:rPr>
              <w:t>מנהלת איכות ורגולציה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</w:rPr>
              <w:t>Cellares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כן</w:t>
            </w:r>
          </w:p>
        </w:tc>
      </w:tr>
      <w:tr w:rsidR="002902E5" w:rsidRPr="00174086" w:rsidTr="002902E5">
        <w:trPr>
          <w:trHeight w:val="2559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lastRenderedPageBreak/>
              <w:t>21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שדות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שיבולת (</w:t>
            </w: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שיבי</w:t>
            </w:r>
            <w:proofErr w:type="spellEnd"/>
            <w:r w:rsidRPr="00174086">
              <w:rPr>
                <w:rFonts w:ascii="David" w:hAnsi="David" w:cs="David"/>
                <w:color w:val="000000"/>
                <w:rtl/>
              </w:rPr>
              <w:t>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לימודי עבודה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0A6EBE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משאבי אנוש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סמנכ״לית מש״א - אחראית על כל מערך ההון האנושי בארגון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</w:rPr>
              <w:t>CyberMDX</w:t>
            </w:r>
            <w:proofErr w:type="spellEnd"/>
          </w:p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כיום בין עבודות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0A6EBE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  <w:tr w:rsidR="002902E5" w:rsidRPr="00174086" w:rsidTr="002902E5">
        <w:trPr>
          <w:trHeight w:val="618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שהלא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אמירה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41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פסיכולוגיה קלינית חינוכית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פסיכולוגית קלינית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טיפול הדרכה וניהול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1F1F1F"/>
                <w:shd w:val="clear" w:color="auto" w:fill="FFFFFF"/>
                <w:rtl/>
              </w:rPr>
              <w:t>אופק- טיפול וייעוץ התפתחותי , חינוכי ושיקומי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כן</w:t>
            </w:r>
          </w:p>
        </w:tc>
      </w:tr>
      <w:tr w:rsidR="002902E5" w:rsidRPr="00174086" w:rsidTr="002902E5">
        <w:trPr>
          <w:trHeight w:val="308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שנער זמיר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ניבי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59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M.A</w:t>
            </w:r>
          </w:p>
          <w:p w:rsidR="002902E5" w:rsidRPr="009165E8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טיפול בפסיכודרמה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1F1F1F"/>
                <w:shd w:val="clear" w:color="auto" w:fill="FFFFFF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מרצה חברת סגל הנהלה בסמינר הקיבוצים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דקנית סטודנטים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1F1F1F"/>
                <w:shd w:val="clear" w:color="auto" w:fill="FFFFFF"/>
                <w:rtl/>
              </w:rPr>
              <w:t>סמינר הקיבוצים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כן</w:t>
            </w:r>
          </w:p>
        </w:tc>
      </w:tr>
      <w:tr w:rsidR="002902E5" w:rsidRPr="00174086" w:rsidTr="002902E5">
        <w:trPr>
          <w:trHeight w:val="308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2902E5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שרפסקי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5" w:rsidRPr="00174086" w:rsidRDefault="002902E5" w:rsidP="00174086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ענת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17408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174086">
              <w:rPr>
                <w:rFonts w:ascii="David" w:eastAsia="Times New Roman" w:hAnsi="David" w:cs="David"/>
                <w:color w:val="000000"/>
                <w:rtl/>
              </w:rPr>
              <w:t>נקבה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174086">
              <w:rPr>
                <w:rFonts w:ascii="David" w:hAnsi="David" w:cs="David"/>
                <w:color w:val="000000"/>
              </w:rPr>
              <w:t>44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Bsc</w:t>
            </w:r>
            <w:proofErr w:type="spellEnd"/>
            <w:r w:rsidRPr="009165E8">
              <w:rPr>
                <w:rFonts w:ascii="David" w:hAnsi="David" w:cs="David"/>
                <w:color w:val="000000"/>
                <w:sz w:val="20"/>
                <w:szCs w:val="20"/>
              </w:rPr>
              <w:t>, MBA</w:t>
            </w:r>
          </w:p>
          <w:p w:rsidR="002902E5" w:rsidRPr="009165E8" w:rsidRDefault="002902E5" w:rsidP="009165E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ביולוגיה ומנהל עסקים בהתמחות משא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סמנכלית</w:t>
            </w:r>
            <w:proofErr w:type="spellEnd"/>
            <w:r w:rsidRPr="00174086">
              <w:rPr>
                <w:rFonts w:ascii="David" w:hAnsi="David" w:cs="David"/>
                <w:color w:val="000000"/>
                <w:rtl/>
              </w:rPr>
              <w:t xml:space="preserve"> מש״א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9165E8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סמנכלית</w:t>
            </w:r>
            <w:proofErr w:type="spellEnd"/>
            <w:r w:rsidRPr="009165E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מש״א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proofErr w:type="spellStart"/>
            <w:r w:rsidRPr="00174086">
              <w:rPr>
                <w:rFonts w:ascii="David" w:hAnsi="David" w:cs="David"/>
                <w:color w:val="000000"/>
                <w:rtl/>
              </w:rPr>
              <w:t>ברייטסורס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E5" w:rsidRPr="00174086" w:rsidRDefault="002902E5" w:rsidP="009165E8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174086">
              <w:rPr>
                <w:rFonts w:ascii="David" w:hAnsi="David" w:cs="David"/>
                <w:color w:val="000000"/>
                <w:rtl/>
              </w:rPr>
              <w:t>לא</w:t>
            </w:r>
          </w:p>
        </w:tc>
      </w:tr>
    </w:tbl>
    <w:p w:rsidR="000346D5" w:rsidRPr="00174086" w:rsidRDefault="000346D5" w:rsidP="00174086">
      <w:pPr>
        <w:jc w:val="center"/>
        <w:rPr>
          <w:rFonts w:ascii="David" w:hAnsi="David" w:cs="David"/>
        </w:rPr>
      </w:pPr>
    </w:p>
    <w:sectPr w:rsidR="000346D5" w:rsidRPr="00174086" w:rsidSect="007D794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83" w:rsidRDefault="00915A83" w:rsidP="00E40461">
      <w:pPr>
        <w:spacing w:after="0" w:line="240" w:lineRule="auto"/>
      </w:pPr>
      <w:r>
        <w:separator/>
      </w:r>
    </w:p>
  </w:endnote>
  <w:endnote w:type="continuationSeparator" w:id="0">
    <w:p w:rsidR="00915A83" w:rsidRDefault="00915A83" w:rsidP="00E4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83" w:rsidRDefault="00915A83" w:rsidP="00E40461">
      <w:pPr>
        <w:spacing w:after="0" w:line="240" w:lineRule="auto"/>
      </w:pPr>
      <w:r>
        <w:separator/>
      </w:r>
    </w:p>
  </w:footnote>
  <w:footnote w:type="continuationSeparator" w:id="0">
    <w:p w:rsidR="00915A83" w:rsidRDefault="00915A83" w:rsidP="00E4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461" w:rsidRPr="00E40461" w:rsidRDefault="00E40461" w:rsidP="00E40461">
    <w:pPr>
      <w:pStyle w:val="a3"/>
      <w:jc w:val="center"/>
      <w:rPr>
        <w:b/>
        <w:bCs/>
        <w:sz w:val="32"/>
        <w:szCs w:val="32"/>
      </w:rPr>
    </w:pPr>
    <w:r w:rsidRPr="00E40461">
      <w:rPr>
        <w:rFonts w:hint="cs"/>
        <w:b/>
        <w:bCs/>
        <w:sz w:val="32"/>
        <w:szCs w:val="32"/>
        <w:rtl/>
      </w:rPr>
      <w:t>רשימת תלמידים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6D"/>
    <w:rsid w:val="000346D5"/>
    <w:rsid w:val="000A6EBE"/>
    <w:rsid w:val="00174086"/>
    <w:rsid w:val="002902E5"/>
    <w:rsid w:val="006C0C35"/>
    <w:rsid w:val="007D7949"/>
    <w:rsid w:val="0081176D"/>
    <w:rsid w:val="00915A83"/>
    <w:rsid w:val="009165E8"/>
    <w:rsid w:val="00AA5CED"/>
    <w:rsid w:val="00C124E5"/>
    <w:rsid w:val="00DB4375"/>
    <w:rsid w:val="00E4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5838F"/>
  <w15:chartTrackingRefBased/>
  <w15:docId w15:val="{3A6CFB84-E872-42B2-ACA3-076A65D0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40461"/>
  </w:style>
  <w:style w:type="paragraph" w:styleId="a5">
    <w:name w:val="footer"/>
    <w:basedOn w:val="a"/>
    <w:link w:val="a6"/>
    <w:uiPriority w:val="99"/>
    <w:unhideWhenUsed/>
    <w:rsid w:val="00E40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4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0EF86-3D8A-40D6-8BF8-AFF1CDE4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607</Words>
  <Characters>2974</Characters>
  <Application>Microsoft Office Word</Application>
  <DocSecurity>0</DocSecurity>
  <Lines>417</Lines>
  <Paragraphs>272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דר פרץ</dc:creator>
  <cp:keywords/>
  <dc:description/>
  <cp:lastModifiedBy>דר פרץ</cp:lastModifiedBy>
  <cp:revision>6</cp:revision>
  <cp:lastPrinted>2024-02-17T14:08:00Z</cp:lastPrinted>
  <dcterms:created xsi:type="dcterms:W3CDTF">2024-02-13T16:50:00Z</dcterms:created>
  <dcterms:modified xsi:type="dcterms:W3CDTF">2024-02-17T14:13:00Z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9f72608b-fe4b-4fcd-ab29-791f4530108b</vt:lpwstr>
  </property>
</Properties>
</file>